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350439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08F1762A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6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Экономики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3D51D3D4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прохождения </w:t>
      </w:r>
      <w:r w:rsidR="0035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преддипломной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</w:p>
    <w:p w14:paraId="77E0BB81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1B6CCC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1B6CCC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439" w:rsidRPr="001B6CCC" w14:paraId="458280EA" w14:textId="77777777" w:rsidTr="00E61FC5">
        <w:tc>
          <w:tcPr>
            <w:tcW w:w="1065" w:type="dxa"/>
          </w:tcPr>
          <w:p w14:paraId="24D5C241" w14:textId="5EA05A8A" w:rsidR="00350439" w:rsidRPr="001B6CCC" w:rsidRDefault="00350439" w:rsidP="003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A0683" w14:textId="6939DE04" w:rsidR="00350439" w:rsidRPr="001B6CCC" w:rsidRDefault="00350439" w:rsidP="003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EB">
              <w:rPr>
                <w:rFonts w:ascii="Times New Roman" w:hAnsi="Times New Roman"/>
                <w:sz w:val="24"/>
                <w:szCs w:val="24"/>
              </w:rPr>
              <w:t>Выполнение выпускной квалификационной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28B3B2" w14:textId="6D70EE2F" w:rsidR="00350439" w:rsidRPr="001B6CCC" w:rsidRDefault="00350439" w:rsidP="0035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1E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1B6CCC" w:rsidRPr="001B6CCC" w14:paraId="0F6BEA94" w14:textId="77777777" w:rsidTr="00162D44">
        <w:tc>
          <w:tcPr>
            <w:tcW w:w="1065" w:type="dxa"/>
          </w:tcPr>
          <w:p w14:paraId="681E9552" w14:textId="77777777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65" w:type="dxa"/>
          </w:tcPr>
          <w:p w14:paraId="785366CB" w14:textId="571740FB" w:rsidR="001B6CCC" w:rsidRPr="001B6CCC" w:rsidRDefault="001B6CCC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799" w:type="dxa"/>
          </w:tcPr>
          <w:p w14:paraId="329B6B30" w14:textId="25F68EF6" w:rsidR="001B6CCC" w:rsidRPr="001B6CCC" w:rsidRDefault="0048517E" w:rsidP="001B6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350439"/>
    <w:rsid w:val="00422B76"/>
    <w:rsid w:val="0048517E"/>
    <w:rsid w:val="004867EA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6</cp:revision>
  <cp:lastPrinted>2017-11-17T15:11:00Z</cp:lastPrinted>
  <dcterms:created xsi:type="dcterms:W3CDTF">2017-11-17T15:06:00Z</dcterms:created>
  <dcterms:modified xsi:type="dcterms:W3CDTF">2017-11-17T15:36:00Z</dcterms:modified>
</cp:coreProperties>
</file>